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0AE9" w14:textId="62EC55EF" w:rsidR="00E44FC5" w:rsidRPr="00E44FC5" w:rsidRDefault="00E44FC5" w:rsidP="00E44FC5">
      <w:pPr>
        <w:ind w:left="720"/>
        <w:rPr>
          <w:rFonts w:ascii="Times New Roman" w:hAnsi="Times New Roman" w:cs="Times New Roman"/>
        </w:rPr>
      </w:pPr>
      <w:r w:rsidRPr="00E44FC5">
        <w:rPr>
          <w:rFonts w:ascii="Times New Roman" w:hAnsi="Times New Roman" w:cs="Times New Roman"/>
        </w:rPr>
        <w:t xml:space="preserve">IB </w:t>
      </w:r>
      <w:r w:rsidR="009741AF">
        <w:rPr>
          <w:rFonts w:ascii="Times New Roman" w:hAnsi="Times New Roman" w:cs="Times New Roman"/>
        </w:rPr>
        <w:t>Complaint Policy</w:t>
      </w:r>
      <w:r w:rsidRPr="00E44FC5">
        <w:rPr>
          <w:rFonts w:ascii="Times New Roman" w:hAnsi="Times New Roman" w:cs="Times New Roman"/>
        </w:rPr>
        <w:t xml:space="preserve"> </w:t>
      </w:r>
    </w:p>
    <w:p w14:paraId="0528B1A7" w14:textId="333EFC89" w:rsidR="00E44FC5" w:rsidRDefault="00E44FC5" w:rsidP="00E44FC5">
      <w:pPr>
        <w:ind w:left="720"/>
        <w:rPr>
          <w:rFonts w:ascii="Times New Roman" w:hAnsi="Times New Roman" w:cs="Times New Roman"/>
        </w:rPr>
      </w:pPr>
      <w:r w:rsidRPr="00E44FC5">
        <w:rPr>
          <w:rFonts w:ascii="Times New Roman" w:hAnsi="Times New Roman" w:cs="Times New Roman"/>
        </w:rPr>
        <w:t>Kingston Secondary School</w:t>
      </w:r>
    </w:p>
    <w:p w14:paraId="126AE9CA" w14:textId="77777777" w:rsidR="00E44FC5" w:rsidRDefault="00E44FC5" w:rsidP="00E44FC5">
      <w:pPr>
        <w:ind w:left="720"/>
        <w:rPr>
          <w:rFonts w:ascii="Times New Roman" w:hAnsi="Times New Roman" w:cs="Times New Roman"/>
        </w:rPr>
      </w:pPr>
    </w:p>
    <w:p w14:paraId="56A53B53" w14:textId="7D1768FE" w:rsidR="00E20CD6" w:rsidRPr="00FD135C" w:rsidRDefault="00E20CD6" w:rsidP="00FD135C">
      <w:pPr>
        <w:pStyle w:val="ListParagraph"/>
        <w:numPr>
          <w:ilvl w:val="0"/>
          <w:numId w:val="8"/>
        </w:numPr>
        <w:rPr>
          <w:rFonts w:ascii="Times New Roman" w:hAnsi="Times New Roman" w:cs="Times New Roman"/>
        </w:rPr>
      </w:pPr>
      <w:r w:rsidRPr="00FD135C">
        <w:rPr>
          <w:rFonts w:ascii="Times New Roman" w:hAnsi="Times New Roman" w:cs="Times New Roman"/>
        </w:rPr>
        <w:t>Rationale</w:t>
      </w:r>
    </w:p>
    <w:p w14:paraId="2FAA3F46" w14:textId="7549E7A4" w:rsidR="00DB5D3A" w:rsidRPr="00FD135C" w:rsidRDefault="00535BDA" w:rsidP="00FD135C">
      <w:pPr>
        <w:ind w:left="360"/>
        <w:rPr>
          <w:rFonts w:ascii="Times New Roman" w:hAnsi="Times New Roman" w:cs="Times New Roman"/>
        </w:rPr>
      </w:pPr>
      <w:r w:rsidRPr="00FD135C">
        <w:rPr>
          <w:rFonts w:ascii="Times New Roman" w:hAnsi="Times New Roman" w:cs="Times New Roman"/>
        </w:rPr>
        <w:t>The IB programme at KSS understands that concerns arise</w:t>
      </w:r>
      <w:r w:rsidR="00CB0E8A">
        <w:rPr>
          <w:rFonts w:ascii="Times New Roman" w:hAnsi="Times New Roman" w:cs="Times New Roman"/>
        </w:rPr>
        <w:t xml:space="preserve"> over</w:t>
      </w:r>
      <w:r w:rsidR="00DF7451">
        <w:rPr>
          <w:rFonts w:ascii="Times New Roman" w:hAnsi="Times New Roman" w:cs="Times New Roman"/>
        </w:rPr>
        <w:t xml:space="preserve"> courses, assessment, teachers/staff</w:t>
      </w:r>
      <w:r w:rsidR="00CB0E8A">
        <w:rPr>
          <w:rFonts w:ascii="Times New Roman" w:hAnsi="Times New Roman" w:cs="Times New Roman"/>
        </w:rPr>
        <w:t>, or the application of IB policies themselves</w:t>
      </w:r>
      <w:r w:rsidRPr="00FD135C">
        <w:rPr>
          <w:rFonts w:ascii="Times New Roman" w:hAnsi="Times New Roman" w:cs="Times New Roman"/>
        </w:rPr>
        <w:t xml:space="preserve">.  </w:t>
      </w:r>
      <w:r w:rsidR="000C47C3" w:rsidRPr="00FD135C">
        <w:rPr>
          <w:rFonts w:ascii="Times New Roman" w:hAnsi="Times New Roman" w:cs="Times New Roman"/>
        </w:rPr>
        <w:t xml:space="preserve">The need for clear communication, confidentiality, and </w:t>
      </w:r>
      <w:r w:rsidR="002A051E" w:rsidRPr="00FD135C">
        <w:rPr>
          <w:rFonts w:ascii="Times New Roman" w:hAnsi="Times New Roman" w:cs="Times New Roman"/>
        </w:rPr>
        <w:t xml:space="preserve">clarity of process are vital.  </w:t>
      </w:r>
      <w:r w:rsidR="00242223" w:rsidRPr="00FD135C">
        <w:rPr>
          <w:rFonts w:ascii="Times New Roman" w:hAnsi="Times New Roman" w:cs="Times New Roman"/>
        </w:rPr>
        <w:t>This policy will help ensure that concerns are addressed by the person most suited to addressing them</w:t>
      </w:r>
      <w:r w:rsidR="004F6173" w:rsidRPr="00FD135C">
        <w:rPr>
          <w:rFonts w:ascii="Times New Roman" w:hAnsi="Times New Roman" w:cs="Times New Roman"/>
        </w:rPr>
        <w:t>.</w:t>
      </w:r>
    </w:p>
    <w:p w14:paraId="1D6333D9" w14:textId="28EB5971" w:rsidR="000841E0" w:rsidRPr="000841E0" w:rsidRDefault="00FD135C" w:rsidP="000841E0">
      <w:pPr>
        <w:pStyle w:val="ListParagraph"/>
        <w:numPr>
          <w:ilvl w:val="0"/>
          <w:numId w:val="8"/>
        </w:numPr>
        <w:rPr>
          <w:rFonts w:ascii="Times New Roman" w:hAnsi="Times New Roman" w:cs="Times New Roman"/>
        </w:rPr>
      </w:pPr>
      <w:r>
        <w:rPr>
          <w:rFonts w:ascii="Times New Roman" w:hAnsi="Times New Roman" w:cs="Times New Roman"/>
        </w:rPr>
        <w:t>Process</w:t>
      </w:r>
      <w:r w:rsidR="000841E0">
        <w:rPr>
          <w:rFonts w:ascii="Times New Roman" w:hAnsi="Times New Roman" w:cs="Times New Roman"/>
        </w:rPr>
        <w:t xml:space="preserve"> </w:t>
      </w:r>
      <w:r w:rsidR="00C820C4">
        <w:rPr>
          <w:rFonts w:ascii="Times New Roman" w:hAnsi="Times New Roman" w:cs="Times New Roman"/>
        </w:rPr>
        <w:t>for communication</w:t>
      </w:r>
      <w:r w:rsidR="00C820C4">
        <w:rPr>
          <w:rFonts w:ascii="Times New Roman" w:hAnsi="Times New Roman" w:cs="Times New Roman"/>
        </w:rPr>
        <w:tab/>
      </w:r>
    </w:p>
    <w:p w14:paraId="150B2BB7" w14:textId="32A7AF62" w:rsidR="000841E0" w:rsidRDefault="00C820C4" w:rsidP="000841E0">
      <w:pPr>
        <w:pStyle w:val="ListParagraph"/>
        <w:numPr>
          <w:ilvl w:val="1"/>
          <w:numId w:val="8"/>
        </w:numPr>
        <w:rPr>
          <w:rFonts w:ascii="Times New Roman" w:hAnsi="Times New Roman" w:cs="Times New Roman"/>
        </w:rPr>
      </w:pPr>
      <w:r>
        <w:rPr>
          <w:rFonts w:ascii="Times New Roman" w:hAnsi="Times New Roman" w:cs="Times New Roman"/>
        </w:rPr>
        <w:t>Speak with the person immediately responsible for the topic.  This typically means the classroom teacher</w:t>
      </w:r>
      <w:r w:rsidR="00BD26BF">
        <w:rPr>
          <w:rFonts w:ascii="Times New Roman" w:hAnsi="Times New Roman" w:cs="Times New Roman"/>
        </w:rPr>
        <w:t xml:space="preserve"> for assessment, timelines, support, etc.</w:t>
      </w:r>
    </w:p>
    <w:p w14:paraId="2A814D0E" w14:textId="2DF5FB7A" w:rsidR="00BD26BF" w:rsidRDefault="00BD26BF" w:rsidP="000841E0">
      <w:pPr>
        <w:pStyle w:val="ListParagraph"/>
        <w:numPr>
          <w:ilvl w:val="1"/>
          <w:numId w:val="8"/>
        </w:numPr>
        <w:rPr>
          <w:rFonts w:ascii="Times New Roman" w:hAnsi="Times New Roman" w:cs="Times New Roman"/>
        </w:rPr>
      </w:pPr>
      <w:r>
        <w:rPr>
          <w:rFonts w:ascii="Times New Roman" w:hAnsi="Times New Roman" w:cs="Times New Roman"/>
        </w:rPr>
        <w:t xml:space="preserve">Speak with the IB coordinator </w:t>
      </w:r>
      <w:r w:rsidR="006E32ED">
        <w:rPr>
          <w:rFonts w:ascii="Times New Roman" w:hAnsi="Times New Roman" w:cs="Times New Roman"/>
        </w:rPr>
        <w:t xml:space="preserve">if the </w:t>
      </w:r>
      <w:r w:rsidR="008E5797">
        <w:rPr>
          <w:rFonts w:ascii="Times New Roman" w:hAnsi="Times New Roman" w:cs="Times New Roman"/>
        </w:rPr>
        <w:t>concern is</w:t>
      </w:r>
      <w:r w:rsidR="006E32ED">
        <w:rPr>
          <w:rFonts w:ascii="Times New Roman" w:hAnsi="Times New Roman" w:cs="Times New Roman"/>
        </w:rPr>
        <w:t xml:space="preserve"> not address</w:t>
      </w:r>
      <w:r w:rsidR="008E5797">
        <w:rPr>
          <w:rFonts w:ascii="Times New Roman" w:hAnsi="Times New Roman" w:cs="Times New Roman"/>
        </w:rPr>
        <w:t>ed</w:t>
      </w:r>
      <w:r w:rsidR="006E32ED">
        <w:rPr>
          <w:rFonts w:ascii="Times New Roman" w:hAnsi="Times New Roman" w:cs="Times New Roman"/>
        </w:rPr>
        <w:t xml:space="preserve"> </w:t>
      </w:r>
      <w:r w:rsidR="00FA127D">
        <w:rPr>
          <w:rFonts w:ascii="Times New Roman" w:hAnsi="Times New Roman" w:cs="Times New Roman"/>
        </w:rPr>
        <w:t>satisfactorily (in your view)</w:t>
      </w:r>
      <w:r w:rsidR="006E32ED">
        <w:rPr>
          <w:rFonts w:ascii="Times New Roman" w:hAnsi="Times New Roman" w:cs="Times New Roman"/>
        </w:rPr>
        <w:t>, or if the issue is within the purview of the IB coordinator</w:t>
      </w:r>
      <w:r w:rsidR="003B34C5">
        <w:rPr>
          <w:rFonts w:ascii="Times New Roman" w:hAnsi="Times New Roman" w:cs="Times New Roman"/>
        </w:rPr>
        <w:t>.</w:t>
      </w:r>
    </w:p>
    <w:p w14:paraId="0A861C12" w14:textId="5C75FC21" w:rsidR="003B34C5" w:rsidRDefault="003B34C5" w:rsidP="000841E0">
      <w:pPr>
        <w:pStyle w:val="ListParagraph"/>
        <w:numPr>
          <w:ilvl w:val="1"/>
          <w:numId w:val="8"/>
        </w:numPr>
        <w:rPr>
          <w:rFonts w:ascii="Times New Roman" w:hAnsi="Times New Roman" w:cs="Times New Roman"/>
        </w:rPr>
      </w:pPr>
      <w:r>
        <w:rPr>
          <w:rFonts w:ascii="Times New Roman" w:hAnsi="Times New Roman" w:cs="Times New Roman"/>
        </w:rPr>
        <w:t xml:space="preserve">Speak with the head of Student Services </w:t>
      </w:r>
      <w:r w:rsidR="0074105C">
        <w:rPr>
          <w:rFonts w:ascii="Times New Roman" w:hAnsi="Times New Roman" w:cs="Times New Roman"/>
        </w:rPr>
        <w:t>if the concern is not addressed satisfactorily (in your view), or if the issue is within the purview of the Student Services department.</w:t>
      </w:r>
    </w:p>
    <w:p w14:paraId="788C20B0" w14:textId="751CFC6C" w:rsidR="006E32ED" w:rsidRDefault="006E32ED" w:rsidP="000841E0">
      <w:pPr>
        <w:pStyle w:val="ListParagraph"/>
        <w:numPr>
          <w:ilvl w:val="1"/>
          <w:numId w:val="8"/>
        </w:numPr>
        <w:rPr>
          <w:rFonts w:ascii="Times New Roman" w:hAnsi="Times New Roman" w:cs="Times New Roman"/>
        </w:rPr>
      </w:pPr>
      <w:r>
        <w:rPr>
          <w:rFonts w:ascii="Times New Roman" w:hAnsi="Times New Roman" w:cs="Times New Roman"/>
        </w:rPr>
        <w:t xml:space="preserve">Speak with the Vice Principal </w:t>
      </w:r>
      <w:r w:rsidR="00FA127D">
        <w:rPr>
          <w:rFonts w:ascii="Times New Roman" w:hAnsi="Times New Roman" w:cs="Times New Roman"/>
        </w:rPr>
        <w:t>responsible for the IB programme if the concern is not addressed satisfactorily (in your view), or if the issue is within the purview of the school administration.</w:t>
      </w:r>
    </w:p>
    <w:p w14:paraId="6B86BA8C" w14:textId="227FE502" w:rsidR="00412D16" w:rsidRDefault="00412D16" w:rsidP="000841E0">
      <w:pPr>
        <w:pStyle w:val="ListParagraph"/>
        <w:numPr>
          <w:ilvl w:val="1"/>
          <w:numId w:val="8"/>
        </w:numPr>
        <w:rPr>
          <w:rFonts w:ascii="Times New Roman" w:hAnsi="Times New Roman" w:cs="Times New Roman"/>
        </w:rPr>
      </w:pPr>
      <w:r>
        <w:rPr>
          <w:rFonts w:ascii="Times New Roman" w:hAnsi="Times New Roman" w:cs="Times New Roman"/>
        </w:rPr>
        <w:t xml:space="preserve">Speak with </w:t>
      </w:r>
      <w:r w:rsidR="00FE711C">
        <w:rPr>
          <w:rFonts w:ascii="Times New Roman" w:hAnsi="Times New Roman" w:cs="Times New Roman"/>
        </w:rPr>
        <w:t>the</w:t>
      </w:r>
      <w:r>
        <w:rPr>
          <w:rFonts w:ascii="Times New Roman" w:hAnsi="Times New Roman" w:cs="Times New Roman"/>
        </w:rPr>
        <w:t xml:space="preserve"> Superintendent </w:t>
      </w:r>
      <w:r w:rsidR="00FE711C">
        <w:rPr>
          <w:rFonts w:ascii="Times New Roman" w:hAnsi="Times New Roman" w:cs="Times New Roman"/>
        </w:rPr>
        <w:t>for KSS</w:t>
      </w:r>
      <w:r w:rsidR="00FE711C" w:rsidRPr="00FE711C">
        <w:rPr>
          <w:rFonts w:ascii="Times New Roman" w:hAnsi="Times New Roman" w:cs="Times New Roman"/>
        </w:rPr>
        <w:t xml:space="preserve"> </w:t>
      </w:r>
      <w:r w:rsidR="00FE711C">
        <w:rPr>
          <w:rFonts w:ascii="Times New Roman" w:hAnsi="Times New Roman" w:cs="Times New Roman"/>
        </w:rPr>
        <w:t>if the concern is not addressed satisfactorily (in your view), or if the issue is within the purview of the KSS administrative team.</w:t>
      </w:r>
    </w:p>
    <w:p w14:paraId="0B68523D" w14:textId="1DF8F498" w:rsidR="0035304A" w:rsidRDefault="0035304A" w:rsidP="000841E0">
      <w:pPr>
        <w:pStyle w:val="ListParagraph"/>
        <w:numPr>
          <w:ilvl w:val="1"/>
          <w:numId w:val="8"/>
        </w:numPr>
        <w:rPr>
          <w:rFonts w:ascii="Times New Roman" w:hAnsi="Times New Roman" w:cs="Times New Roman"/>
        </w:rPr>
      </w:pPr>
      <w:r>
        <w:rPr>
          <w:rFonts w:ascii="Times New Roman" w:hAnsi="Times New Roman" w:cs="Times New Roman"/>
        </w:rPr>
        <w:t xml:space="preserve">While </w:t>
      </w:r>
      <w:r w:rsidR="00187FB4">
        <w:rPr>
          <w:rFonts w:ascii="Times New Roman" w:hAnsi="Times New Roman" w:cs="Times New Roman"/>
        </w:rPr>
        <w:t xml:space="preserve">the IB does not </w:t>
      </w:r>
      <w:r w:rsidR="001E3F94">
        <w:rPr>
          <w:rFonts w:ascii="Times New Roman" w:hAnsi="Times New Roman" w:cs="Times New Roman"/>
        </w:rPr>
        <w:t xml:space="preserve">address most </w:t>
      </w:r>
      <w:r>
        <w:rPr>
          <w:rFonts w:ascii="Times New Roman" w:hAnsi="Times New Roman" w:cs="Times New Roman"/>
        </w:rPr>
        <w:t>student and parent</w:t>
      </w:r>
      <w:r w:rsidR="001E3F94">
        <w:rPr>
          <w:rFonts w:ascii="Times New Roman" w:hAnsi="Times New Roman" w:cs="Times New Roman"/>
        </w:rPr>
        <w:t xml:space="preserve"> inquiries directly</w:t>
      </w:r>
      <w:r>
        <w:rPr>
          <w:rFonts w:ascii="Times New Roman" w:hAnsi="Times New Roman" w:cs="Times New Roman"/>
        </w:rPr>
        <w:t xml:space="preserve">, </w:t>
      </w:r>
      <w:r w:rsidR="00E20110">
        <w:rPr>
          <w:rFonts w:ascii="Times New Roman" w:hAnsi="Times New Roman" w:cs="Times New Roman"/>
        </w:rPr>
        <w:t xml:space="preserve">the IB coordinator </w:t>
      </w:r>
      <w:r w:rsidR="00DB29B7">
        <w:rPr>
          <w:rFonts w:ascii="Times New Roman" w:hAnsi="Times New Roman" w:cs="Times New Roman"/>
        </w:rPr>
        <w:t xml:space="preserve">or head of school </w:t>
      </w:r>
      <w:r w:rsidR="00E20110">
        <w:rPr>
          <w:rFonts w:ascii="Times New Roman" w:hAnsi="Times New Roman" w:cs="Times New Roman"/>
        </w:rPr>
        <w:t xml:space="preserve">can reach out to </w:t>
      </w:r>
      <w:r w:rsidR="00E300B6">
        <w:rPr>
          <w:rFonts w:ascii="Times New Roman" w:hAnsi="Times New Roman" w:cs="Times New Roman"/>
        </w:rPr>
        <w:t>the school’s</w:t>
      </w:r>
      <w:r w:rsidR="00E20110">
        <w:rPr>
          <w:rFonts w:ascii="Times New Roman" w:hAnsi="Times New Roman" w:cs="Times New Roman"/>
        </w:rPr>
        <w:t xml:space="preserve"> designated </w:t>
      </w:r>
      <w:r w:rsidR="00187FB4">
        <w:rPr>
          <w:rFonts w:ascii="Times New Roman" w:hAnsi="Times New Roman" w:cs="Times New Roman"/>
        </w:rPr>
        <w:t>supervisor at the IB, or to any of the various departments at the IB.</w:t>
      </w:r>
    </w:p>
    <w:p w14:paraId="05D13C76" w14:textId="16D3B964" w:rsidR="00352AFB" w:rsidRDefault="00352AFB" w:rsidP="000841E0">
      <w:pPr>
        <w:pStyle w:val="ListParagraph"/>
        <w:numPr>
          <w:ilvl w:val="1"/>
          <w:numId w:val="8"/>
        </w:numPr>
        <w:rPr>
          <w:rFonts w:ascii="Times New Roman" w:hAnsi="Times New Roman" w:cs="Times New Roman"/>
        </w:rPr>
      </w:pPr>
      <w:r>
        <w:rPr>
          <w:rFonts w:ascii="Times New Roman" w:hAnsi="Times New Roman" w:cs="Times New Roman"/>
        </w:rPr>
        <w:t xml:space="preserve">At any time, you may reach out to whomever you feel most </w:t>
      </w:r>
      <w:proofErr w:type="gramStart"/>
      <w:r>
        <w:rPr>
          <w:rFonts w:ascii="Times New Roman" w:hAnsi="Times New Roman" w:cs="Times New Roman"/>
        </w:rPr>
        <w:t>comfortable</w:t>
      </w:r>
      <w:proofErr w:type="gramEnd"/>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get assistance </w:t>
      </w:r>
      <w:r w:rsidR="003754D2">
        <w:rPr>
          <w:rFonts w:ascii="Times New Roman" w:hAnsi="Times New Roman" w:cs="Times New Roman"/>
        </w:rPr>
        <w:t xml:space="preserve">with this process.  </w:t>
      </w:r>
      <w:r w:rsidR="00D777C8">
        <w:rPr>
          <w:rFonts w:ascii="Times New Roman" w:hAnsi="Times New Roman" w:cs="Times New Roman"/>
        </w:rPr>
        <w:t>This could include</w:t>
      </w:r>
      <w:r w:rsidR="00DB29B7">
        <w:rPr>
          <w:rFonts w:ascii="Times New Roman" w:hAnsi="Times New Roman" w:cs="Times New Roman"/>
        </w:rPr>
        <w:t>, for example,</w:t>
      </w:r>
      <w:r w:rsidR="00D777C8">
        <w:rPr>
          <w:rFonts w:ascii="Times New Roman" w:hAnsi="Times New Roman" w:cs="Times New Roman"/>
        </w:rPr>
        <w:t xml:space="preserve"> a teacher, the IB coordinator, </w:t>
      </w:r>
      <w:r w:rsidR="0035304A">
        <w:rPr>
          <w:rFonts w:ascii="Times New Roman" w:hAnsi="Times New Roman" w:cs="Times New Roman"/>
        </w:rPr>
        <w:t>s</w:t>
      </w:r>
      <w:r w:rsidR="00D777C8">
        <w:rPr>
          <w:rFonts w:ascii="Times New Roman" w:hAnsi="Times New Roman" w:cs="Times New Roman"/>
        </w:rPr>
        <w:t xml:space="preserve">tudent </w:t>
      </w:r>
      <w:r w:rsidR="00D57945">
        <w:rPr>
          <w:rFonts w:ascii="Times New Roman" w:hAnsi="Times New Roman" w:cs="Times New Roman"/>
        </w:rPr>
        <w:t>s</w:t>
      </w:r>
      <w:r w:rsidR="00D777C8">
        <w:rPr>
          <w:rFonts w:ascii="Times New Roman" w:hAnsi="Times New Roman" w:cs="Times New Roman"/>
        </w:rPr>
        <w:t xml:space="preserve">uccess teachers, </w:t>
      </w:r>
      <w:r w:rsidR="00D57945">
        <w:rPr>
          <w:rFonts w:ascii="Times New Roman" w:hAnsi="Times New Roman" w:cs="Times New Roman"/>
        </w:rPr>
        <w:t>school counsellors, etc.</w:t>
      </w:r>
    </w:p>
    <w:p w14:paraId="57ABB2DB" w14:textId="163001D1" w:rsidR="00CA4DCD" w:rsidRDefault="00CA4DCD" w:rsidP="000841E0">
      <w:pPr>
        <w:pStyle w:val="ListParagraph"/>
        <w:numPr>
          <w:ilvl w:val="1"/>
          <w:numId w:val="8"/>
        </w:numPr>
        <w:rPr>
          <w:rFonts w:ascii="Times New Roman" w:hAnsi="Times New Roman" w:cs="Times New Roman"/>
        </w:rPr>
      </w:pPr>
      <w:r>
        <w:rPr>
          <w:rFonts w:ascii="Times New Roman" w:hAnsi="Times New Roman" w:cs="Times New Roman"/>
        </w:rPr>
        <w:t>At any time</w:t>
      </w:r>
      <w:r w:rsidR="00DB29B7">
        <w:rPr>
          <w:rFonts w:ascii="Times New Roman" w:hAnsi="Times New Roman" w:cs="Times New Roman"/>
        </w:rPr>
        <w:t>,</w:t>
      </w:r>
      <w:r>
        <w:rPr>
          <w:rFonts w:ascii="Times New Roman" w:hAnsi="Times New Roman" w:cs="Times New Roman"/>
        </w:rPr>
        <w:t xml:space="preserve"> </w:t>
      </w:r>
      <w:r w:rsidR="00540501">
        <w:rPr>
          <w:rFonts w:ascii="Times New Roman" w:hAnsi="Times New Roman" w:cs="Times New Roman"/>
        </w:rPr>
        <w:t xml:space="preserve">discussions may take place among teachers and/or administrators </w:t>
      </w:r>
      <w:proofErr w:type="gramStart"/>
      <w:r w:rsidR="00540501">
        <w:rPr>
          <w:rFonts w:ascii="Times New Roman" w:hAnsi="Times New Roman" w:cs="Times New Roman"/>
        </w:rPr>
        <w:t>in order to</w:t>
      </w:r>
      <w:proofErr w:type="gramEnd"/>
      <w:r w:rsidR="00540501">
        <w:rPr>
          <w:rFonts w:ascii="Times New Roman" w:hAnsi="Times New Roman" w:cs="Times New Roman"/>
        </w:rPr>
        <w:t xml:space="preserve"> achieve the best possible resolution.  </w:t>
      </w:r>
      <w:r w:rsidR="007B1E3F">
        <w:rPr>
          <w:rFonts w:ascii="Times New Roman" w:hAnsi="Times New Roman" w:cs="Times New Roman"/>
        </w:rPr>
        <w:t xml:space="preserve">This communication </w:t>
      </w:r>
      <w:r w:rsidR="00412D16">
        <w:rPr>
          <w:rFonts w:ascii="Times New Roman" w:hAnsi="Times New Roman" w:cs="Times New Roman"/>
        </w:rPr>
        <w:t>does not prevent the concerned party from</w:t>
      </w:r>
      <w:r w:rsidR="00DB29B7">
        <w:rPr>
          <w:rFonts w:ascii="Times New Roman" w:hAnsi="Times New Roman" w:cs="Times New Roman"/>
        </w:rPr>
        <w:t xml:space="preserve"> following the process outlined above</w:t>
      </w:r>
      <w:r w:rsidR="00BB3BD5">
        <w:rPr>
          <w:rFonts w:ascii="Times New Roman" w:hAnsi="Times New Roman" w:cs="Times New Roman"/>
        </w:rPr>
        <w:t>.</w:t>
      </w:r>
      <w:r w:rsidR="00412D16">
        <w:rPr>
          <w:rFonts w:ascii="Times New Roman" w:hAnsi="Times New Roman" w:cs="Times New Roman"/>
        </w:rPr>
        <w:t xml:space="preserve"> </w:t>
      </w:r>
      <w:r w:rsidR="00540501">
        <w:rPr>
          <w:rFonts w:ascii="Times New Roman" w:hAnsi="Times New Roman" w:cs="Times New Roman"/>
        </w:rPr>
        <w:t xml:space="preserve">  </w:t>
      </w:r>
    </w:p>
    <w:p w14:paraId="5A712A62" w14:textId="37DDE7CF" w:rsidR="00CB62FA" w:rsidRDefault="00CB62FA" w:rsidP="000841E0">
      <w:pPr>
        <w:pStyle w:val="ListParagraph"/>
        <w:numPr>
          <w:ilvl w:val="1"/>
          <w:numId w:val="8"/>
        </w:numPr>
        <w:rPr>
          <w:rFonts w:ascii="Times New Roman" w:hAnsi="Times New Roman" w:cs="Times New Roman"/>
        </w:rPr>
      </w:pPr>
      <w:r>
        <w:rPr>
          <w:rFonts w:ascii="Times New Roman" w:hAnsi="Times New Roman" w:cs="Times New Roman"/>
        </w:rPr>
        <w:t>This</w:t>
      </w:r>
      <w:r w:rsidR="00D772FF">
        <w:rPr>
          <w:rFonts w:ascii="Times New Roman" w:hAnsi="Times New Roman" w:cs="Times New Roman"/>
        </w:rPr>
        <w:t xml:space="preserve"> process is in place to outline the role of the IB coordinator</w:t>
      </w:r>
      <w:r w:rsidR="0056059D">
        <w:rPr>
          <w:rFonts w:ascii="Times New Roman" w:hAnsi="Times New Roman" w:cs="Times New Roman"/>
        </w:rPr>
        <w:t xml:space="preserve"> in the more general LDSB process (see below).</w:t>
      </w:r>
    </w:p>
    <w:p w14:paraId="4E6E1AED" w14:textId="77777777" w:rsidR="0074105C" w:rsidRDefault="0074105C" w:rsidP="0074105C">
      <w:pPr>
        <w:pStyle w:val="ListParagraph"/>
        <w:ind w:left="1440"/>
        <w:rPr>
          <w:rFonts w:ascii="Times New Roman" w:hAnsi="Times New Roman" w:cs="Times New Roman"/>
        </w:rPr>
      </w:pPr>
    </w:p>
    <w:p w14:paraId="1CDDD7BE" w14:textId="6F630412" w:rsidR="00E300B6" w:rsidRDefault="00E300B6" w:rsidP="00E300B6">
      <w:pPr>
        <w:pStyle w:val="ListParagraph"/>
        <w:numPr>
          <w:ilvl w:val="0"/>
          <w:numId w:val="8"/>
        </w:numPr>
        <w:rPr>
          <w:rFonts w:ascii="Times New Roman" w:hAnsi="Times New Roman" w:cs="Times New Roman"/>
        </w:rPr>
      </w:pPr>
      <w:r>
        <w:rPr>
          <w:rFonts w:ascii="Times New Roman" w:hAnsi="Times New Roman" w:cs="Times New Roman"/>
        </w:rPr>
        <w:t xml:space="preserve">Process for re-mark of externally assessed </w:t>
      </w:r>
      <w:r w:rsidR="006E2CF3">
        <w:rPr>
          <w:rFonts w:ascii="Times New Roman" w:hAnsi="Times New Roman" w:cs="Times New Roman"/>
        </w:rPr>
        <w:t>material</w:t>
      </w:r>
      <w:r w:rsidR="008323BE">
        <w:rPr>
          <w:rFonts w:ascii="Times New Roman" w:hAnsi="Times New Roman" w:cs="Times New Roman"/>
        </w:rPr>
        <w:t>:</w:t>
      </w:r>
    </w:p>
    <w:p w14:paraId="54B9A2F9" w14:textId="2D615C4A" w:rsidR="006E2CF3" w:rsidRDefault="006E2CF3" w:rsidP="006E2CF3">
      <w:pPr>
        <w:pStyle w:val="ListParagraph"/>
        <w:numPr>
          <w:ilvl w:val="1"/>
          <w:numId w:val="8"/>
        </w:numPr>
        <w:rPr>
          <w:rFonts w:ascii="Times New Roman" w:hAnsi="Times New Roman" w:cs="Times New Roman"/>
        </w:rPr>
      </w:pPr>
      <w:r>
        <w:rPr>
          <w:rFonts w:ascii="Times New Roman" w:hAnsi="Times New Roman" w:cs="Times New Roman"/>
        </w:rPr>
        <w:t>The remark process requires a fee of $165</w:t>
      </w:r>
      <w:r w:rsidR="002743F5">
        <w:rPr>
          <w:rFonts w:ascii="Times New Roman" w:hAnsi="Times New Roman" w:cs="Times New Roman"/>
        </w:rPr>
        <w:t xml:space="preserve"> per assessment</w:t>
      </w:r>
      <w:r>
        <w:rPr>
          <w:rFonts w:ascii="Times New Roman" w:hAnsi="Times New Roman" w:cs="Times New Roman"/>
        </w:rPr>
        <w:t xml:space="preserve"> to be paid by the candidate</w:t>
      </w:r>
      <w:r w:rsidR="00D30E90">
        <w:rPr>
          <w:rFonts w:ascii="Times New Roman" w:hAnsi="Times New Roman" w:cs="Times New Roman"/>
        </w:rPr>
        <w:t>.  This is to cover the fee charged by the IB to the school.</w:t>
      </w:r>
      <w:r w:rsidR="00537B6A">
        <w:rPr>
          <w:rFonts w:ascii="Times New Roman" w:hAnsi="Times New Roman" w:cs="Times New Roman"/>
        </w:rPr>
        <w:t xml:space="preserve">  The KSS IB programme will </w:t>
      </w:r>
      <w:r w:rsidR="002743F5">
        <w:rPr>
          <w:rFonts w:ascii="Times New Roman" w:hAnsi="Times New Roman" w:cs="Times New Roman"/>
        </w:rPr>
        <w:t>reimburse</w:t>
      </w:r>
      <w:r w:rsidR="00537B6A">
        <w:rPr>
          <w:rFonts w:ascii="Times New Roman" w:hAnsi="Times New Roman" w:cs="Times New Roman"/>
        </w:rPr>
        <w:t xml:space="preserve"> this </w:t>
      </w:r>
      <w:r w:rsidR="00392324">
        <w:rPr>
          <w:rFonts w:ascii="Times New Roman" w:hAnsi="Times New Roman" w:cs="Times New Roman"/>
        </w:rPr>
        <w:t xml:space="preserve">fee </w:t>
      </w:r>
      <w:r w:rsidR="00537B6A">
        <w:rPr>
          <w:rFonts w:ascii="Times New Roman" w:hAnsi="Times New Roman" w:cs="Times New Roman"/>
        </w:rPr>
        <w:t>if the result is an increase in the mark.</w:t>
      </w:r>
    </w:p>
    <w:p w14:paraId="2EC9FD2C" w14:textId="2D10D196" w:rsidR="00D30E90" w:rsidRDefault="00D30E90" w:rsidP="006E2CF3">
      <w:pPr>
        <w:pStyle w:val="ListParagraph"/>
        <w:numPr>
          <w:ilvl w:val="1"/>
          <w:numId w:val="8"/>
        </w:numPr>
        <w:rPr>
          <w:rFonts w:ascii="Times New Roman" w:hAnsi="Times New Roman" w:cs="Times New Roman"/>
        </w:rPr>
      </w:pPr>
      <w:r>
        <w:rPr>
          <w:rFonts w:ascii="Times New Roman" w:hAnsi="Times New Roman" w:cs="Times New Roman"/>
        </w:rPr>
        <w:t xml:space="preserve">Grades may go up or down, and </w:t>
      </w:r>
      <w:r w:rsidR="0000181C">
        <w:rPr>
          <w:rFonts w:ascii="Times New Roman" w:hAnsi="Times New Roman" w:cs="Times New Roman"/>
        </w:rPr>
        <w:t>the result(s) of the remark are final.</w:t>
      </w:r>
      <w:r w:rsidR="002743F5">
        <w:rPr>
          <w:rFonts w:ascii="Times New Roman" w:hAnsi="Times New Roman" w:cs="Times New Roman"/>
        </w:rPr>
        <w:t xml:space="preserve">  </w:t>
      </w:r>
      <w:r w:rsidR="00237D6E">
        <w:rPr>
          <w:rFonts w:ascii="Times New Roman" w:hAnsi="Times New Roman" w:cs="Times New Roman"/>
        </w:rPr>
        <w:t>For this reason, the implications of the remark are to be carefully considered.</w:t>
      </w:r>
    </w:p>
    <w:p w14:paraId="477836A3" w14:textId="7E56AC89" w:rsidR="009A1636" w:rsidRDefault="009A1636" w:rsidP="006E2CF3">
      <w:pPr>
        <w:pStyle w:val="ListParagraph"/>
        <w:numPr>
          <w:ilvl w:val="1"/>
          <w:numId w:val="8"/>
        </w:numPr>
        <w:rPr>
          <w:rFonts w:ascii="Times New Roman" w:hAnsi="Times New Roman" w:cs="Times New Roman"/>
        </w:rPr>
      </w:pPr>
      <w:r>
        <w:rPr>
          <w:rFonts w:ascii="Times New Roman" w:hAnsi="Times New Roman" w:cs="Times New Roman"/>
        </w:rPr>
        <w:t>There is a strict timeline for submit</w:t>
      </w:r>
      <w:r w:rsidR="005A6DB7">
        <w:rPr>
          <w:rFonts w:ascii="Times New Roman" w:hAnsi="Times New Roman" w:cs="Times New Roman"/>
        </w:rPr>
        <w:t>ting</w:t>
      </w:r>
      <w:r>
        <w:rPr>
          <w:rFonts w:ascii="Times New Roman" w:hAnsi="Times New Roman" w:cs="Times New Roman"/>
        </w:rPr>
        <w:t xml:space="preserve"> a request for a remark.  Please contact the IB coordinator promptly</w:t>
      </w:r>
      <w:r w:rsidR="005A6DB7">
        <w:rPr>
          <w:rFonts w:ascii="Times New Roman" w:hAnsi="Times New Roman" w:cs="Times New Roman"/>
        </w:rPr>
        <w:t xml:space="preserve"> </w:t>
      </w:r>
      <w:r w:rsidR="00714A09">
        <w:rPr>
          <w:rFonts w:ascii="Times New Roman" w:hAnsi="Times New Roman" w:cs="Times New Roman"/>
        </w:rPr>
        <w:t xml:space="preserve">after results are released </w:t>
      </w:r>
      <w:r w:rsidR="005A6DB7">
        <w:rPr>
          <w:rFonts w:ascii="Times New Roman" w:hAnsi="Times New Roman" w:cs="Times New Roman"/>
        </w:rPr>
        <w:t>to discuss.</w:t>
      </w:r>
    </w:p>
    <w:p w14:paraId="36D88811" w14:textId="16F85493" w:rsidR="0000181C" w:rsidRPr="000841E0" w:rsidRDefault="00537B6A" w:rsidP="006E2CF3">
      <w:pPr>
        <w:pStyle w:val="ListParagraph"/>
        <w:numPr>
          <w:ilvl w:val="1"/>
          <w:numId w:val="8"/>
        </w:numPr>
        <w:rPr>
          <w:rFonts w:ascii="Times New Roman" w:hAnsi="Times New Roman" w:cs="Times New Roman"/>
        </w:rPr>
      </w:pPr>
      <w:r>
        <w:rPr>
          <w:rFonts w:ascii="Times New Roman" w:hAnsi="Times New Roman" w:cs="Times New Roman"/>
        </w:rPr>
        <w:t>Written consent is required; please contact the IB coordinator for the form.</w:t>
      </w:r>
    </w:p>
    <w:p w14:paraId="543CF5FD" w14:textId="77777777" w:rsidR="00E44FC5" w:rsidRDefault="00E44FC5" w:rsidP="00E44FC5">
      <w:pPr>
        <w:pStyle w:val="tei-p26"/>
        <w:shd w:val="clear" w:color="auto" w:fill="FFFFFF"/>
        <w:tabs>
          <w:tab w:val="left" w:pos="810"/>
          <w:tab w:val="left" w:pos="900"/>
        </w:tabs>
        <w:spacing w:before="0" w:beforeAutospacing="0" w:after="180" w:afterAutospacing="0"/>
        <w:ind w:hanging="18"/>
        <w:rPr>
          <w:color w:val="333333"/>
          <w:sz w:val="22"/>
          <w:szCs w:val="22"/>
        </w:rPr>
      </w:pPr>
    </w:p>
    <w:p w14:paraId="6C673842" w14:textId="77777777" w:rsidR="001037FC" w:rsidRDefault="001037FC" w:rsidP="00E44FC5">
      <w:pPr>
        <w:pStyle w:val="tei-p26"/>
        <w:shd w:val="clear" w:color="auto" w:fill="FFFFFF"/>
        <w:tabs>
          <w:tab w:val="left" w:pos="810"/>
          <w:tab w:val="left" w:pos="900"/>
        </w:tabs>
        <w:spacing w:before="0" w:beforeAutospacing="0" w:after="180" w:afterAutospacing="0"/>
        <w:ind w:hanging="18"/>
        <w:rPr>
          <w:color w:val="333333"/>
          <w:sz w:val="22"/>
          <w:szCs w:val="22"/>
        </w:rPr>
      </w:pPr>
    </w:p>
    <w:p w14:paraId="1EF87D84" w14:textId="07439508" w:rsidR="00DA1117" w:rsidRPr="00DA1117" w:rsidRDefault="00DA1117" w:rsidP="001037FC">
      <w:pPr>
        <w:pStyle w:val="NormalWeb"/>
        <w:shd w:val="clear" w:color="auto" w:fill="FFFFFF"/>
        <w:spacing w:before="0" w:beforeAutospacing="0" w:after="225" w:afterAutospacing="0" w:line="345" w:lineRule="atLeast"/>
        <w:rPr>
          <w:color w:val="000000"/>
          <w:spacing w:val="5"/>
          <w:u w:val="single"/>
        </w:rPr>
      </w:pPr>
      <w:r w:rsidRPr="00DA1117">
        <w:rPr>
          <w:color w:val="000000"/>
          <w:spacing w:val="5"/>
          <w:u w:val="single"/>
        </w:rPr>
        <w:lastRenderedPageBreak/>
        <w:t>Limestone District School Board Resolution Policy</w:t>
      </w:r>
    </w:p>
    <w:p w14:paraId="72AE79DD" w14:textId="3E0D4AB9" w:rsidR="001037FC" w:rsidRPr="001037FC" w:rsidRDefault="001037FC" w:rsidP="001037FC">
      <w:pPr>
        <w:pStyle w:val="NormalWeb"/>
        <w:shd w:val="clear" w:color="auto" w:fill="FFFFFF"/>
        <w:spacing w:before="0" w:beforeAutospacing="0" w:after="225" w:afterAutospacing="0" w:line="345" w:lineRule="atLeast"/>
        <w:rPr>
          <w:color w:val="000000"/>
          <w:spacing w:val="5"/>
        </w:rPr>
      </w:pPr>
      <w:r w:rsidRPr="001037FC">
        <w:rPr>
          <w:color w:val="000000"/>
          <w:spacing w:val="5"/>
        </w:rPr>
        <w:t xml:space="preserve">The Limestone District School Board is committed to developing strong relationships with parents, guardians, </w:t>
      </w:r>
      <w:proofErr w:type="gramStart"/>
      <w:r w:rsidRPr="001037FC">
        <w:rPr>
          <w:color w:val="000000"/>
          <w:spacing w:val="5"/>
        </w:rPr>
        <w:t>students</w:t>
      </w:r>
      <w:proofErr w:type="gramEnd"/>
      <w:r w:rsidRPr="001037FC">
        <w:rPr>
          <w:color w:val="000000"/>
          <w:spacing w:val="5"/>
        </w:rPr>
        <w:t xml:space="preserve"> and our broader school communities. Together, we create safe, comfortable, </w:t>
      </w:r>
      <w:proofErr w:type="gramStart"/>
      <w:r w:rsidRPr="001037FC">
        <w:rPr>
          <w:color w:val="000000"/>
          <w:spacing w:val="5"/>
        </w:rPr>
        <w:t>accepting</w:t>
      </w:r>
      <w:proofErr w:type="gramEnd"/>
      <w:r w:rsidRPr="001037FC">
        <w:rPr>
          <w:color w:val="000000"/>
          <w:spacing w:val="5"/>
        </w:rPr>
        <w:t xml:space="preserve"> and positive climates for teaching, learning and working. Therefore, it is the practice of the Board to address concerns in a sensitive, </w:t>
      </w:r>
      <w:proofErr w:type="gramStart"/>
      <w:r w:rsidRPr="001037FC">
        <w:rPr>
          <w:color w:val="000000"/>
          <w:spacing w:val="5"/>
        </w:rPr>
        <w:t>respectful</w:t>
      </w:r>
      <w:proofErr w:type="gramEnd"/>
      <w:r w:rsidRPr="001037FC">
        <w:rPr>
          <w:color w:val="000000"/>
          <w:spacing w:val="5"/>
        </w:rPr>
        <w:t xml:space="preserve"> and private manner.</w:t>
      </w:r>
    </w:p>
    <w:p w14:paraId="2A861763" w14:textId="77777777" w:rsidR="001037FC" w:rsidRPr="001037FC" w:rsidRDefault="001037FC" w:rsidP="001037FC">
      <w:pPr>
        <w:pStyle w:val="NormalWeb"/>
        <w:shd w:val="clear" w:color="auto" w:fill="FFFFFF"/>
        <w:spacing w:before="0" w:beforeAutospacing="0" w:after="225" w:afterAutospacing="0" w:line="345" w:lineRule="atLeast"/>
        <w:rPr>
          <w:color w:val="000000"/>
          <w:spacing w:val="5"/>
        </w:rPr>
      </w:pPr>
      <w:r w:rsidRPr="001037FC">
        <w:rPr>
          <w:color w:val="000000"/>
          <w:spacing w:val="5"/>
        </w:rPr>
        <w:t xml:space="preserve">Education is a shared experience involving home and school, and the Board believes that open communication strengthens relationships between families, </w:t>
      </w:r>
      <w:proofErr w:type="gramStart"/>
      <w:r w:rsidRPr="001037FC">
        <w:rPr>
          <w:color w:val="000000"/>
          <w:spacing w:val="5"/>
        </w:rPr>
        <w:t>schools</w:t>
      </w:r>
      <w:proofErr w:type="gramEnd"/>
      <w:r w:rsidRPr="001037FC">
        <w:rPr>
          <w:color w:val="000000"/>
          <w:spacing w:val="5"/>
        </w:rPr>
        <w:t xml:space="preserve"> and communities. We are guided by our core values (accountability, collaboration, fairness, inclusion, integrity, optimism, perseverance and respect) that support our mission and </w:t>
      </w:r>
      <w:proofErr w:type="gramStart"/>
      <w:r w:rsidRPr="001037FC">
        <w:rPr>
          <w:color w:val="000000"/>
          <w:spacing w:val="5"/>
        </w:rPr>
        <w:t>vision, and</w:t>
      </w:r>
      <w:proofErr w:type="gramEnd"/>
      <w:r w:rsidRPr="001037FC">
        <w:rPr>
          <w:color w:val="000000"/>
          <w:spacing w:val="5"/>
        </w:rPr>
        <w:t xml:space="preserve"> form the foundation of positive and productive relationships. The process of addressing public concerns is an opportunity to improve relationships.</w:t>
      </w:r>
      <w:r w:rsidRPr="001037FC">
        <w:rPr>
          <w:color w:val="000000"/>
          <w:spacing w:val="5"/>
        </w:rPr>
        <w:br/>
      </w:r>
      <w:r w:rsidRPr="001037FC">
        <w:rPr>
          <w:color w:val="000000"/>
          <w:spacing w:val="5"/>
        </w:rPr>
        <w:br/>
        <w:t xml:space="preserve">It is the practice of the Board that public concerns and questions should be dealt with at the level closest to the issue. In every situation, it is the Board’s expectation that students, staff, and others involved, follow school and Board policies, </w:t>
      </w:r>
      <w:proofErr w:type="gramStart"/>
      <w:r w:rsidRPr="001037FC">
        <w:rPr>
          <w:color w:val="000000"/>
          <w:spacing w:val="5"/>
        </w:rPr>
        <w:t>procedures</w:t>
      </w:r>
      <w:proofErr w:type="gramEnd"/>
      <w:r w:rsidRPr="001037FC">
        <w:rPr>
          <w:color w:val="000000"/>
          <w:spacing w:val="5"/>
        </w:rPr>
        <w:t xml:space="preserve"> and practices.</w:t>
      </w:r>
      <w:r w:rsidRPr="001037FC">
        <w:rPr>
          <w:color w:val="000000"/>
          <w:spacing w:val="5"/>
        </w:rPr>
        <w:br/>
      </w:r>
      <w:r w:rsidRPr="001037FC">
        <w:rPr>
          <w:color w:val="000000"/>
          <w:spacing w:val="5"/>
        </w:rPr>
        <w:br/>
      </w:r>
      <w:r w:rsidRPr="001037FC">
        <w:rPr>
          <w:rStyle w:val="Strong"/>
          <w:b w:val="0"/>
          <w:bCs w:val="0"/>
          <w:color w:val="000000"/>
          <w:spacing w:val="5"/>
        </w:rPr>
        <w:t>Should you have a concern, please follow these steps in sequence:</w:t>
      </w:r>
    </w:p>
    <w:p w14:paraId="753BED6E" w14:textId="5BE01187" w:rsidR="001037FC" w:rsidRPr="001037FC" w:rsidRDefault="001037FC" w:rsidP="001037FC">
      <w:pPr>
        <w:pStyle w:val="NormalWeb"/>
        <w:spacing w:before="0" w:beforeAutospacing="0" w:after="225" w:afterAutospacing="0" w:line="345" w:lineRule="atLeast"/>
        <w:ind w:left="720"/>
        <w:rPr>
          <w:color w:val="000000"/>
          <w:spacing w:val="5"/>
          <w:shd w:val="clear" w:color="auto" w:fill="FFFFFF"/>
        </w:rPr>
      </w:pPr>
      <w:r w:rsidRPr="001037FC">
        <w:rPr>
          <w:color w:val="000000"/>
          <w:spacing w:val="5"/>
          <w:shd w:val="clear" w:color="auto" w:fill="FFFFFF"/>
        </w:rPr>
        <w:t>1. Gather as much information as possible and contact the classroom teacher to discuss your student's educational progress, ask a question or raise a concern. Most concerns can be resolved at this point through open dialogue and cooperation.</w:t>
      </w:r>
      <w:r w:rsidRPr="001037FC">
        <w:rPr>
          <w:color w:val="000000"/>
          <w:spacing w:val="5"/>
          <w:shd w:val="clear" w:color="auto" w:fill="FFFFFF"/>
        </w:rPr>
        <w:br/>
      </w:r>
      <w:r w:rsidRPr="001037FC">
        <w:rPr>
          <w:color w:val="000000"/>
          <w:spacing w:val="5"/>
          <w:shd w:val="clear" w:color="auto" w:fill="FFFFFF"/>
        </w:rPr>
        <w:br/>
        <w:t>2. If the question or concern has not been resolved, please contact the Principal or Vice-Principal and request help in dealing with the matter. The Principal or Vice-Principal will gather facts from everyone involved to clarify the situation and work to resolve the matter as quickly as possible.</w:t>
      </w:r>
      <w:r w:rsidRPr="001037FC">
        <w:rPr>
          <w:color w:val="000000"/>
          <w:spacing w:val="5"/>
          <w:shd w:val="clear" w:color="auto" w:fill="FFFFFF"/>
        </w:rPr>
        <w:br/>
      </w:r>
      <w:r w:rsidRPr="001037FC">
        <w:rPr>
          <w:color w:val="000000"/>
          <w:spacing w:val="5"/>
          <w:shd w:val="clear" w:color="auto" w:fill="FFFFFF"/>
        </w:rPr>
        <w:br/>
        <w:t xml:space="preserve">3. Then, if necessary, contact the Family of Schools Superintendent/Supervising Principal in charge of the school involved. The Superintendent will act as a facilitator in attempting to resolve your concern as it relates to Board policies, </w:t>
      </w:r>
      <w:proofErr w:type="gramStart"/>
      <w:r w:rsidRPr="001037FC">
        <w:rPr>
          <w:color w:val="000000"/>
          <w:spacing w:val="5"/>
          <w:shd w:val="clear" w:color="auto" w:fill="FFFFFF"/>
        </w:rPr>
        <w:t>procedure</w:t>
      </w:r>
      <w:proofErr w:type="gramEnd"/>
      <w:r w:rsidRPr="001037FC">
        <w:rPr>
          <w:color w:val="000000"/>
          <w:spacing w:val="5"/>
          <w:shd w:val="clear" w:color="auto" w:fill="FFFFFF"/>
        </w:rPr>
        <w:t xml:space="preserve"> and practices. Call 613-544-6920/1-800-267-0935 and ask for the name of the Superintendent of your student’s school. </w:t>
      </w:r>
      <w:r w:rsidRPr="001037FC">
        <w:rPr>
          <w:color w:val="000000"/>
          <w:spacing w:val="5"/>
          <w:shd w:val="clear" w:color="auto" w:fill="FFFFFF"/>
        </w:rPr>
        <w:br/>
      </w:r>
      <w:r w:rsidRPr="001037FC">
        <w:rPr>
          <w:color w:val="000000"/>
          <w:spacing w:val="5"/>
          <w:shd w:val="clear" w:color="auto" w:fill="FFFFFF"/>
        </w:rPr>
        <w:br/>
        <w:t xml:space="preserve">4. If the situation has not been resolved, and you feel strongly that the situation requires further consideration, you may wish to contact the Director of Education. At </w:t>
      </w:r>
      <w:r w:rsidRPr="001037FC">
        <w:rPr>
          <w:color w:val="000000"/>
          <w:spacing w:val="5"/>
          <w:shd w:val="clear" w:color="auto" w:fill="FFFFFF"/>
        </w:rPr>
        <w:lastRenderedPageBreak/>
        <w:t>that time, your concern will be reviewed and may be directed to another staff member for action. Call 613-544-6920/1-800-267-0935 and ask for the Director of Education. </w:t>
      </w:r>
      <w:r w:rsidRPr="001037FC">
        <w:rPr>
          <w:color w:val="000000"/>
          <w:spacing w:val="5"/>
          <w:shd w:val="clear" w:color="auto" w:fill="FFFFFF"/>
        </w:rPr>
        <w:br/>
      </w:r>
      <w:r w:rsidRPr="001037FC">
        <w:rPr>
          <w:color w:val="000000"/>
          <w:spacing w:val="5"/>
          <w:shd w:val="clear" w:color="auto" w:fill="FFFFFF"/>
        </w:rPr>
        <w:br/>
        <w:t xml:space="preserve">5. If at this point you feel your concerns have not been adequately addressed, you may wish to contact your local Trustee. Trustees will direct any parent, </w:t>
      </w:r>
      <w:proofErr w:type="gramStart"/>
      <w:r w:rsidRPr="001037FC">
        <w:rPr>
          <w:color w:val="000000"/>
          <w:spacing w:val="5"/>
          <w:shd w:val="clear" w:color="auto" w:fill="FFFFFF"/>
        </w:rPr>
        <w:t>guardian</w:t>
      </w:r>
      <w:proofErr w:type="gramEnd"/>
      <w:r w:rsidRPr="001037FC">
        <w:rPr>
          <w:color w:val="000000"/>
          <w:spacing w:val="5"/>
          <w:shd w:val="clear" w:color="auto" w:fill="FFFFFF"/>
        </w:rPr>
        <w:t xml:space="preserve"> or community member to this process before they get involved.</w:t>
      </w:r>
    </w:p>
    <w:p w14:paraId="17108535" w14:textId="77777777" w:rsidR="001037FC" w:rsidRPr="001037FC" w:rsidRDefault="001037FC" w:rsidP="001037FC">
      <w:pPr>
        <w:pStyle w:val="NormalWeb"/>
        <w:shd w:val="clear" w:color="auto" w:fill="FFFFFF"/>
        <w:spacing w:before="0" w:beforeAutospacing="0" w:after="225" w:afterAutospacing="0" w:line="345" w:lineRule="atLeast"/>
        <w:rPr>
          <w:color w:val="000000"/>
          <w:spacing w:val="5"/>
        </w:rPr>
      </w:pPr>
      <w:r w:rsidRPr="001037FC">
        <w:rPr>
          <w:color w:val="000000"/>
          <w:spacing w:val="5"/>
        </w:rPr>
        <w:t>The Board will continue to comply with all relevant legislation as it relates to privacy for all members of the community.</w:t>
      </w:r>
      <w:r w:rsidRPr="001037FC">
        <w:rPr>
          <w:color w:val="000000"/>
          <w:spacing w:val="5"/>
        </w:rPr>
        <w:br/>
      </w:r>
      <w:r w:rsidRPr="001037FC">
        <w:rPr>
          <w:color w:val="000000"/>
          <w:spacing w:val="5"/>
        </w:rPr>
        <w:br/>
        <w:t>Additionally, please do not hesitate to communicate your appreciation or your positive feedback to teachers, school staff, school administration, Board administration or Trustees when appropriate.</w:t>
      </w:r>
    </w:p>
    <w:p w14:paraId="6F779B49" w14:textId="77777777" w:rsidR="001037FC" w:rsidRPr="00E44FC5" w:rsidRDefault="001037FC" w:rsidP="00E44FC5">
      <w:pPr>
        <w:pStyle w:val="tei-p26"/>
        <w:shd w:val="clear" w:color="auto" w:fill="FFFFFF"/>
        <w:tabs>
          <w:tab w:val="left" w:pos="810"/>
          <w:tab w:val="left" w:pos="900"/>
        </w:tabs>
        <w:spacing w:before="0" w:beforeAutospacing="0" w:after="180" w:afterAutospacing="0"/>
        <w:ind w:hanging="18"/>
        <w:rPr>
          <w:color w:val="333333"/>
          <w:sz w:val="22"/>
          <w:szCs w:val="22"/>
        </w:rPr>
      </w:pPr>
    </w:p>
    <w:p w14:paraId="35AFE2E2" w14:textId="591885EC" w:rsidR="00E44FC5" w:rsidRDefault="00E44FC5" w:rsidP="00E44FC5">
      <w:pPr>
        <w:tabs>
          <w:tab w:val="num" w:pos="720"/>
        </w:tabs>
      </w:pPr>
      <w:r>
        <w:t xml:space="preserve">Updated June </w:t>
      </w:r>
      <w:r w:rsidR="00DB5D3A">
        <w:t>16</w:t>
      </w:r>
      <w:r>
        <w:t>, 202</w:t>
      </w:r>
      <w:r w:rsidR="00DB5D3A">
        <w:t>3</w:t>
      </w:r>
    </w:p>
    <w:sectPr w:rsidR="00E4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9AC"/>
    <w:multiLevelType w:val="hybridMultilevel"/>
    <w:tmpl w:val="C0DE7C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2C7F"/>
    <w:multiLevelType w:val="hybridMultilevel"/>
    <w:tmpl w:val="0906AA98"/>
    <w:lvl w:ilvl="0" w:tplc="7668C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A59DD"/>
    <w:multiLevelType w:val="multilevel"/>
    <w:tmpl w:val="56E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15FA9"/>
    <w:multiLevelType w:val="hybridMultilevel"/>
    <w:tmpl w:val="564AD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13FFB"/>
    <w:multiLevelType w:val="hybridMultilevel"/>
    <w:tmpl w:val="A51A6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04320"/>
    <w:multiLevelType w:val="hybridMultilevel"/>
    <w:tmpl w:val="D23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F1966"/>
    <w:multiLevelType w:val="multilevel"/>
    <w:tmpl w:val="2672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E1876"/>
    <w:multiLevelType w:val="multilevel"/>
    <w:tmpl w:val="3BC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67916"/>
    <w:multiLevelType w:val="multilevel"/>
    <w:tmpl w:val="1960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578854">
    <w:abstractNumId w:val="8"/>
  </w:num>
  <w:num w:numId="2" w16cid:durableId="1396125478">
    <w:abstractNumId w:val="2"/>
  </w:num>
  <w:num w:numId="3" w16cid:durableId="845287988">
    <w:abstractNumId w:val="7"/>
  </w:num>
  <w:num w:numId="4" w16cid:durableId="230963170">
    <w:abstractNumId w:val="6"/>
  </w:num>
  <w:num w:numId="5" w16cid:durableId="1417432533">
    <w:abstractNumId w:val="3"/>
  </w:num>
  <w:num w:numId="6" w16cid:durableId="1320695255">
    <w:abstractNumId w:val="5"/>
  </w:num>
  <w:num w:numId="7" w16cid:durableId="1425608006">
    <w:abstractNumId w:val="0"/>
  </w:num>
  <w:num w:numId="8" w16cid:durableId="310210521">
    <w:abstractNumId w:val="4"/>
  </w:num>
  <w:num w:numId="9" w16cid:durableId="151152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6"/>
    <w:rsid w:val="0000181C"/>
    <w:rsid w:val="000841E0"/>
    <w:rsid w:val="000C47C3"/>
    <w:rsid w:val="001037FC"/>
    <w:rsid w:val="00187FB4"/>
    <w:rsid w:val="001E3F94"/>
    <w:rsid w:val="00237D6E"/>
    <w:rsid w:val="00242223"/>
    <w:rsid w:val="002743F5"/>
    <w:rsid w:val="002A051E"/>
    <w:rsid w:val="00352AFB"/>
    <w:rsid w:val="0035304A"/>
    <w:rsid w:val="003754D2"/>
    <w:rsid w:val="00392324"/>
    <w:rsid w:val="003B34C5"/>
    <w:rsid w:val="00412D16"/>
    <w:rsid w:val="00441521"/>
    <w:rsid w:val="004B77B2"/>
    <w:rsid w:val="004F6173"/>
    <w:rsid w:val="00535BDA"/>
    <w:rsid w:val="00537B6A"/>
    <w:rsid w:val="00540501"/>
    <w:rsid w:val="0056059D"/>
    <w:rsid w:val="005A6DB7"/>
    <w:rsid w:val="005F74B6"/>
    <w:rsid w:val="0062136B"/>
    <w:rsid w:val="0062627C"/>
    <w:rsid w:val="006E2CF3"/>
    <w:rsid w:val="006E32ED"/>
    <w:rsid w:val="00714A09"/>
    <w:rsid w:val="0074105C"/>
    <w:rsid w:val="00797DB1"/>
    <w:rsid w:val="007B1E3F"/>
    <w:rsid w:val="008323BE"/>
    <w:rsid w:val="008E5797"/>
    <w:rsid w:val="009463FA"/>
    <w:rsid w:val="00952450"/>
    <w:rsid w:val="009741AF"/>
    <w:rsid w:val="009A1636"/>
    <w:rsid w:val="00AB2268"/>
    <w:rsid w:val="00BB3BD5"/>
    <w:rsid w:val="00BD26BF"/>
    <w:rsid w:val="00C820C4"/>
    <w:rsid w:val="00CA4DCD"/>
    <w:rsid w:val="00CB0E8A"/>
    <w:rsid w:val="00CB62FA"/>
    <w:rsid w:val="00D30E90"/>
    <w:rsid w:val="00D57945"/>
    <w:rsid w:val="00D772FF"/>
    <w:rsid w:val="00D777C8"/>
    <w:rsid w:val="00DA1117"/>
    <w:rsid w:val="00DB29B7"/>
    <w:rsid w:val="00DB5D3A"/>
    <w:rsid w:val="00DF7451"/>
    <w:rsid w:val="00E20110"/>
    <w:rsid w:val="00E20CD6"/>
    <w:rsid w:val="00E300B6"/>
    <w:rsid w:val="00E44FC5"/>
    <w:rsid w:val="00EF00D2"/>
    <w:rsid w:val="00FA127D"/>
    <w:rsid w:val="00FD135C"/>
    <w:rsid w:val="00FE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0319"/>
  <w15:chartTrackingRefBased/>
  <w15:docId w15:val="{739E2725-BA67-4C57-9A32-46C7456C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i-p26">
    <w:name w:val="tei-p26"/>
    <w:basedOn w:val="Normal"/>
    <w:rsid w:val="00E20C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41AF"/>
    <w:pPr>
      <w:ind w:left="720"/>
      <w:contextualSpacing/>
    </w:pPr>
  </w:style>
  <w:style w:type="paragraph" w:styleId="NormalWeb">
    <w:name w:val="Normal (Web)"/>
    <w:basedOn w:val="Normal"/>
    <w:uiPriority w:val="99"/>
    <w:semiHidden/>
    <w:unhideWhenUsed/>
    <w:rsid w:val="001037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2673">
      <w:bodyDiv w:val="1"/>
      <w:marLeft w:val="0"/>
      <w:marRight w:val="0"/>
      <w:marTop w:val="0"/>
      <w:marBottom w:val="0"/>
      <w:divBdr>
        <w:top w:val="none" w:sz="0" w:space="0" w:color="auto"/>
        <w:left w:val="none" w:sz="0" w:space="0" w:color="auto"/>
        <w:bottom w:val="none" w:sz="0" w:space="0" w:color="auto"/>
        <w:right w:val="none" w:sz="0" w:space="0" w:color="auto"/>
      </w:divBdr>
    </w:div>
    <w:div w:id="274025860">
      <w:bodyDiv w:val="1"/>
      <w:marLeft w:val="0"/>
      <w:marRight w:val="0"/>
      <w:marTop w:val="0"/>
      <w:marBottom w:val="0"/>
      <w:divBdr>
        <w:top w:val="none" w:sz="0" w:space="0" w:color="auto"/>
        <w:left w:val="none" w:sz="0" w:space="0" w:color="auto"/>
        <w:bottom w:val="none" w:sz="0" w:space="0" w:color="auto"/>
        <w:right w:val="none" w:sz="0" w:space="0" w:color="auto"/>
      </w:divBdr>
    </w:div>
    <w:div w:id="743993280">
      <w:bodyDiv w:val="1"/>
      <w:marLeft w:val="0"/>
      <w:marRight w:val="0"/>
      <w:marTop w:val="0"/>
      <w:marBottom w:val="0"/>
      <w:divBdr>
        <w:top w:val="none" w:sz="0" w:space="0" w:color="auto"/>
        <w:left w:val="none" w:sz="0" w:space="0" w:color="auto"/>
        <w:bottom w:val="none" w:sz="0" w:space="0" w:color="auto"/>
        <w:right w:val="none" w:sz="0" w:space="0" w:color="auto"/>
      </w:divBdr>
    </w:div>
    <w:div w:id="1552838023">
      <w:bodyDiv w:val="1"/>
      <w:marLeft w:val="0"/>
      <w:marRight w:val="0"/>
      <w:marTop w:val="0"/>
      <w:marBottom w:val="0"/>
      <w:divBdr>
        <w:top w:val="none" w:sz="0" w:space="0" w:color="auto"/>
        <w:left w:val="none" w:sz="0" w:space="0" w:color="auto"/>
        <w:bottom w:val="none" w:sz="0" w:space="0" w:color="auto"/>
        <w:right w:val="none" w:sz="0" w:space="0" w:color="auto"/>
      </w:divBdr>
    </w:div>
    <w:div w:id="16100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986</Words>
  <Characters>4822</Characters>
  <Application>Microsoft Office Word</Application>
  <DocSecurity>0</DocSecurity>
  <Lines>535</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Adam</dc:creator>
  <cp:keywords/>
  <dc:description/>
  <cp:lastModifiedBy>Watson, Adam</cp:lastModifiedBy>
  <cp:revision>59</cp:revision>
  <dcterms:created xsi:type="dcterms:W3CDTF">2023-06-16T14:12:00Z</dcterms:created>
  <dcterms:modified xsi:type="dcterms:W3CDTF">2023-09-28T13:32:00Z</dcterms:modified>
</cp:coreProperties>
</file>